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E954E" w14:textId="7683A08E" w:rsidR="005A1D49" w:rsidRPr="00236809" w:rsidRDefault="00236809" w:rsidP="007B087F">
      <w:pPr>
        <w:pStyle w:val="IntensivesZitat"/>
        <w:pBdr>
          <w:top w:val="single" w:sz="4" w:space="1" w:color="4F81BD" w:themeColor="accent1"/>
        </w:pBdr>
        <w:ind w:right="1701"/>
        <w:jc w:val="center"/>
        <w:rPr>
          <w:sz w:val="32"/>
          <w:szCs w:val="32"/>
        </w:rPr>
      </w:pPr>
      <w:r w:rsidRPr="00236809">
        <w:rPr>
          <w:sz w:val="32"/>
          <w:szCs w:val="32"/>
        </w:rPr>
        <w:t>Workshop-Rei</w:t>
      </w:r>
      <w:r w:rsidR="00660675">
        <w:rPr>
          <w:sz w:val="32"/>
          <w:szCs w:val="32"/>
        </w:rPr>
        <w:t>h</w:t>
      </w:r>
      <w:r w:rsidRPr="00236809">
        <w:rPr>
          <w:sz w:val="32"/>
          <w:szCs w:val="32"/>
        </w:rPr>
        <w:t xml:space="preserve">e „Frauen führen </w:t>
      </w:r>
      <w:r w:rsidR="00BD0A69">
        <w:rPr>
          <w:sz w:val="32"/>
          <w:szCs w:val="32"/>
        </w:rPr>
        <w:t>mit Erfolg</w:t>
      </w:r>
      <w:r w:rsidRPr="00236809">
        <w:rPr>
          <w:sz w:val="32"/>
          <w:szCs w:val="32"/>
        </w:rPr>
        <w:t>“</w:t>
      </w:r>
      <w:r w:rsidR="007B087F">
        <w:rPr>
          <w:sz w:val="32"/>
          <w:szCs w:val="32"/>
        </w:rPr>
        <w:br/>
        <w:t>Anmeldung</w:t>
      </w:r>
    </w:p>
    <w:p w14:paraId="325DEC7D" w14:textId="77777777" w:rsidR="00BD0A69" w:rsidRDefault="00BD0A69" w:rsidP="007B087F">
      <w:pPr>
        <w:spacing w:after="120"/>
      </w:pPr>
    </w:p>
    <w:p w14:paraId="0E0F1692" w14:textId="32B36864" w:rsidR="007B087F" w:rsidRDefault="007B087F" w:rsidP="00255D70">
      <w:pPr>
        <w:jc w:val="center"/>
      </w:pPr>
      <w:r>
        <w:t xml:space="preserve">Hiermit melde ich mich verbindlich zu </w:t>
      </w:r>
      <w:r>
        <w:t>folgenden Workshops</w:t>
      </w:r>
      <w:r>
        <w:t xml:space="preserve"> an:</w:t>
      </w:r>
    </w:p>
    <w:tbl>
      <w:tblPr>
        <w:tblStyle w:val="Tabellenraster"/>
        <w:tblW w:w="0" w:type="auto"/>
        <w:tblLook w:val="04A0" w:firstRow="1" w:lastRow="0" w:firstColumn="1" w:lastColumn="0" w:noHBand="0" w:noVBand="1"/>
      </w:tblPr>
      <w:tblGrid>
        <w:gridCol w:w="4673"/>
        <w:gridCol w:w="4673"/>
      </w:tblGrid>
      <w:tr w:rsidR="007B087F" w14:paraId="53241A9B" w14:textId="77777777" w:rsidTr="007B087F">
        <w:tc>
          <w:tcPr>
            <w:tcW w:w="4673" w:type="dxa"/>
          </w:tcPr>
          <w:p w14:paraId="1093C7E5" w14:textId="564D9450" w:rsidR="007B087F" w:rsidRDefault="007B087F" w:rsidP="00EE2F64">
            <w:pPr>
              <w:spacing w:before="120" w:after="120"/>
              <w:ind w:left="-42"/>
              <w:jc w:val="center"/>
            </w:pPr>
            <w:r w:rsidRPr="007B087F">
              <w:rPr>
                <w:b/>
                <w:bCs/>
              </w:rPr>
              <w:t xml:space="preserve">„Change gestalten durch </w:t>
            </w:r>
            <w:r w:rsidR="00EE2F64">
              <w:rPr>
                <w:b/>
                <w:bCs/>
              </w:rPr>
              <w:br/>
            </w:r>
            <w:r w:rsidRPr="007B087F">
              <w:rPr>
                <w:b/>
                <w:bCs/>
              </w:rPr>
              <w:t>Kommunikation und Motivation“</w:t>
            </w:r>
          </w:p>
          <w:p w14:paraId="0A71C1BD" w14:textId="01B73FD8" w:rsidR="007B087F" w:rsidRDefault="007B087F" w:rsidP="00A249D5">
            <w:pPr>
              <w:pStyle w:val="Listenabsatz"/>
              <w:numPr>
                <w:ilvl w:val="0"/>
                <w:numId w:val="4"/>
              </w:numPr>
              <w:spacing w:before="120" w:after="120"/>
              <w:ind w:left="318"/>
              <w:jc w:val="center"/>
            </w:pPr>
            <w:r>
              <w:t>am Freitag, 30. Okt. 2020, 15:00 – 18:00 Uhr</w:t>
            </w:r>
            <w:r>
              <w:br/>
              <w:t>(Präsenzveranstaltung oder digital)</w:t>
            </w:r>
          </w:p>
          <w:p w14:paraId="7FCDE54E" w14:textId="58C15A33" w:rsidR="007B087F" w:rsidRDefault="007B087F" w:rsidP="00A249D5">
            <w:pPr>
              <w:pStyle w:val="Listenabsatz"/>
              <w:numPr>
                <w:ilvl w:val="0"/>
                <w:numId w:val="4"/>
              </w:numPr>
              <w:spacing w:before="120" w:after="120"/>
              <w:ind w:left="318"/>
              <w:jc w:val="center"/>
            </w:pPr>
            <w:r>
              <w:t>Donnerstag, 29. Okt. 2020, 18:00 – 21:00 Uhr</w:t>
            </w:r>
            <w:r>
              <w:br/>
              <w:t xml:space="preserve">(Alternativ-Termin nur </w:t>
            </w:r>
            <w:r w:rsidR="00255D70">
              <w:t>bei</w:t>
            </w:r>
            <w:r>
              <w:t xml:space="preserve"> </w:t>
            </w:r>
            <w:r w:rsidR="00A249D5">
              <w:br/>
            </w:r>
            <w:r>
              <w:t>digitale</w:t>
            </w:r>
            <w:r w:rsidR="00255D70">
              <w:t>r</w:t>
            </w:r>
            <w:r>
              <w:t xml:space="preserve"> Durchführung)</w:t>
            </w:r>
          </w:p>
        </w:tc>
        <w:tc>
          <w:tcPr>
            <w:tcW w:w="4673" w:type="dxa"/>
          </w:tcPr>
          <w:p w14:paraId="593651F7" w14:textId="01D4A701" w:rsidR="007B087F" w:rsidRDefault="007B087F" w:rsidP="00EE2F64">
            <w:pPr>
              <w:spacing w:before="120" w:after="120"/>
              <w:ind w:left="-42"/>
              <w:jc w:val="center"/>
            </w:pPr>
            <w:r w:rsidRPr="007B087F">
              <w:rPr>
                <w:b/>
                <w:bCs/>
              </w:rPr>
              <w:t>„</w:t>
            </w:r>
            <w:r>
              <w:rPr>
                <w:b/>
                <w:bCs/>
              </w:rPr>
              <w:t>Besprechungen – Vereinssitzungen, AG- oder Mitgliederversammlungen effizient gestalten</w:t>
            </w:r>
            <w:r w:rsidRPr="007B087F">
              <w:rPr>
                <w:b/>
                <w:bCs/>
              </w:rPr>
              <w:t>“</w:t>
            </w:r>
          </w:p>
          <w:p w14:paraId="13F356F0" w14:textId="68D4B98C" w:rsidR="007B087F" w:rsidRDefault="007B087F" w:rsidP="00A249D5">
            <w:pPr>
              <w:pStyle w:val="Listenabsatz"/>
              <w:numPr>
                <w:ilvl w:val="0"/>
                <w:numId w:val="4"/>
              </w:numPr>
              <w:spacing w:before="120" w:after="120"/>
              <w:ind w:left="318"/>
              <w:jc w:val="center"/>
            </w:pPr>
            <w:r>
              <w:t xml:space="preserve">am Freitag, </w:t>
            </w:r>
            <w:r>
              <w:t>27. Nov</w:t>
            </w:r>
            <w:r>
              <w:t>. 2020, 15:00 – 18:00 Uhr</w:t>
            </w:r>
            <w:r>
              <w:br/>
              <w:t>(Präsenzveranstaltung oder digital)</w:t>
            </w:r>
          </w:p>
          <w:p w14:paraId="18E2E2D1" w14:textId="51D33D12" w:rsidR="007B087F" w:rsidRDefault="007B087F" w:rsidP="00A249D5">
            <w:pPr>
              <w:pStyle w:val="Listenabsatz"/>
              <w:numPr>
                <w:ilvl w:val="0"/>
                <w:numId w:val="4"/>
              </w:numPr>
              <w:spacing w:before="120" w:after="120"/>
              <w:ind w:left="318"/>
              <w:jc w:val="center"/>
            </w:pPr>
            <w:r>
              <w:t xml:space="preserve">Donnerstag, </w:t>
            </w:r>
            <w:r>
              <w:t>26. Nov</w:t>
            </w:r>
            <w:r>
              <w:t>. 2020, 18:00 – 21:00 Uhr</w:t>
            </w:r>
            <w:r>
              <w:br/>
              <w:t xml:space="preserve">(Alternativ-Termin nur </w:t>
            </w:r>
            <w:r w:rsidR="00255D70">
              <w:t>bei</w:t>
            </w:r>
            <w:r w:rsidR="00A249D5">
              <w:br/>
            </w:r>
            <w:r>
              <w:t>digitale</w:t>
            </w:r>
            <w:r w:rsidR="00255D70">
              <w:t>r</w:t>
            </w:r>
            <w:r>
              <w:t xml:space="preserve"> Durchführung)</w:t>
            </w:r>
          </w:p>
        </w:tc>
      </w:tr>
    </w:tbl>
    <w:p w14:paraId="27B88119" w14:textId="77777777" w:rsidR="007B087F" w:rsidRDefault="007B087F" w:rsidP="007B087F"/>
    <w:p w14:paraId="4BA2E749" w14:textId="01F533C9" w:rsidR="00F977C4" w:rsidRDefault="00F977C4" w:rsidP="00A249D5">
      <w:pPr>
        <w:tabs>
          <w:tab w:val="left" w:pos="1701"/>
          <w:tab w:val="right" w:leader="underscore" w:pos="9356"/>
        </w:tabs>
        <w:spacing w:before="600"/>
      </w:pPr>
      <w:r>
        <w:t xml:space="preserve">Name: </w:t>
      </w:r>
      <w:r>
        <w:tab/>
      </w:r>
      <w:r>
        <w:tab/>
      </w:r>
    </w:p>
    <w:p w14:paraId="539774FC" w14:textId="0C67B771" w:rsidR="00F977C4" w:rsidRDefault="00F977C4" w:rsidP="00A249D5">
      <w:pPr>
        <w:tabs>
          <w:tab w:val="left" w:pos="1701"/>
          <w:tab w:val="right" w:leader="underscore" w:pos="9356"/>
        </w:tabs>
        <w:spacing w:before="600"/>
      </w:pPr>
      <w:r>
        <w:t xml:space="preserve">Vorname:  </w:t>
      </w:r>
      <w:r>
        <w:tab/>
      </w:r>
      <w:r>
        <w:tab/>
      </w:r>
    </w:p>
    <w:p w14:paraId="36CCDDE8" w14:textId="1D499BE0" w:rsidR="00F977C4" w:rsidRDefault="00F977C4" w:rsidP="00A249D5">
      <w:pPr>
        <w:tabs>
          <w:tab w:val="left" w:pos="1701"/>
          <w:tab w:val="right" w:leader="underscore" w:pos="9356"/>
        </w:tabs>
        <w:spacing w:before="600"/>
      </w:pPr>
      <w:r>
        <w:t>Verein</w:t>
      </w:r>
      <w:r w:rsidR="00212E66">
        <w:t>/Institution</w:t>
      </w:r>
      <w:r>
        <w:t xml:space="preserve">:  </w:t>
      </w:r>
      <w:r>
        <w:tab/>
      </w:r>
      <w:r>
        <w:tab/>
      </w:r>
    </w:p>
    <w:p w14:paraId="486017CD" w14:textId="11BA26ED" w:rsidR="00F977C4" w:rsidRDefault="00F977C4" w:rsidP="00A249D5">
      <w:pPr>
        <w:tabs>
          <w:tab w:val="left" w:pos="1701"/>
          <w:tab w:val="right" w:leader="underscore" w:pos="9356"/>
        </w:tabs>
        <w:spacing w:before="600"/>
      </w:pPr>
      <w:r>
        <w:t xml:space="preserve">Sportart:  </w:t>
      </w:r>
      <w:r>
        <w:tab/>
      </w:r>
      <w:r>
        <w:tab/>
      </w:r>
    </w:p>
    <w:p w14:paraId="0DA19B75" w14:textId="2D74148F" w:rsidR="00F977C4" w:rsidRDefault="00F977C4" w:rsidP="00A249D5">
      <w:pPr>
        <w:tabs>
          <w:tab w:val="left" w:pos="1701"/>
          <w:tab w:val="right" w:leader="underscore" w:pos="9356"/>
        </w:tabs>
        <w:spacing w:before="600"/>
      </w:pPr>
      <w:r>
        <w:t xml:space="preserve">Email:  </w:t>
      </w:r>
      <w:r>
        <w:tab/>
      </w:r>
      <w:r>
        <w:tab/>
      </w:r>
    </w:p>
    <w:p w14:paraId="651AB121" w14:textId="59459035" w:rsidR="00F977C4" w:rsidRDefault="00F977C4" w:rsidP="00A249D5">
      <w:pPr>
        <w:tabs>
          <w:tab w:val="left" w:pos="1701"/>
          <w:tab w:val="right" w:leader="underscore" w:pos="9356"/>
        </w:tabs>
        <w:spacing w:before="600"/>
      </w:pPr>
      <w:r>
        <w:t xml:space="preserve">Telefon:  </w:t>
      </w:r>
      <w:r>
        <w:tab/>
      </w:r>
      <w:r>
        <w:tab/>
      </w:r>
    </w:p>
    <w:p w14:paraId="54E3FB48" w14:textId="5CBA2E6C" w:rsidR="00F977C4" w:rsidRDefault="00F977C4" w:rsidP="005A1D49"/>
    <w:p w14:paraId="6D93D806" w14:textId="215DB511" w:rsidR="00F977C4" w:rsidRPr="00F977C4" w:rsidRDefault="007B087F" w:rsidP="00660675">
      <w:pPr>
        <w:pStyle w:val="Listenabsatz"/>
        <w:numPr>
          <w:ilvl w:val="0"/>
          <w:numId w:val="3"/>
        </w:numPr>
        <w:ind w:left="567" w:hanging="567"/>
      </w:pPr>
      <w:r>
        <w:rPr>
          <w:noProof/>
        </w:rPr>
        <mc:AlternateContent>
          <mc:Choice Requires="wps">
            <w:drawing>
              <wp:anchor distT="0" distB="0" distL="114300" distR="114300" simplePos="0" relativeHeight="251658240" behindDoc="0" locked="0" layoutInCell="1" allowOverlap="1" wp14:anchorId="1ED29A88" wp14:editId="0031487A">
                <wp:simplePos x="0" y="0"/>
                <wp:positionH relativeFrom="column">
                  <wp:posOffset>3578860</wp:posOffset>
                </wp:positionH>
                <wp:positionV relativeFrom="paragraph">
                  <wp:posOffset>939801</wp:posOffset>
                </wp:positionV>
                <wp:extent cx="2335530" cy="1821180"/>
                <wp:effectExtent l="0" t="0" r="762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182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39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1462"/>
                            </w:tblGrid>
                            <w:tr w:rsidR="00660675" w14:paraId="36488756" w14:textId="77777777" w:rsidTr="00022933">
                              <w:trPr>
                                <w:trHeight w:val="988"/>
                              </w:trPr>
                              <w:tc>
                                <w:tcPr>
                                  <w:tcW w:w="2269" w:type="dxa"/>
                                  <w:vAlign w:val="center"/>
                                </w:tcPr>
                                <w:p w14:paraId="6B41E9E5" w14:textId="77450AA8" w:rsidR="00660675" w:rsidRDefault="00660675" w:rsidP="00022933">
                                  <w:pPr>
                                    <w:spacing w:before="60" w:after="60"/>
                                    <w:jc w:val="right"/>
                                  </w:pPr>
                                  <w:r>
                                    <w:rPr>
                                      <w:noProof/>
                                    </w:rPr>
                                    <w:drawing>
                                      <wp:inline distT="0" distB="0" distL="0" distR="0" wp14:anchorId="2EB6BCBA" wp14:editId="7BFFE5BF">
                                        <wp:extent cx="883771" cy="624938"/>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910" cy="637058"/>
                                                </a:xfrm>
                                                <a:prstGeom prst="rect">
                                                  <a:avLst/>
                                                </a:prstGeom>
                                                <a:noFill/>
                                                <a:ln>
                                                  <a:noFill/>
                                                </a:ln>
                                              </pic:spPr>
                                            </pic:pic>
                                          </a:graphicData>
                                        </a:graphic>
                                      </wp:inline>
                                    </w:drawing>
                                  </w:r>
                                </w:p>
                              </w:tc>
                              <w:tc>
                                <w:tcPr>
                                  <w:tcW w:w="1689" w:type="dxa"/>
                                  <w:vMerge w:val="restart"/>
                                  <w:vAlign w:val="center"/>
                                </w:tcPr>
                                <w:p w14:paraId="5AB6EA54" w14:textId="4AD4EB59" w:rsidR="00660675" w:rsidRDefault="00660675" w:rsidP="00022933">
                                  <w:pPr>
                                    <w:spacing w:after="0"/>
                                    <w:jc w:val="right"/>
                                  </w:pPr>
                                  <w:r>
                                    <w:rPr>
                                      <w:noProof/>
                                    </w:rPr>
                                    <w:drawing>
                                      <wp:inline distT="0" distB="0" distL="0" distR="0" wp14:anchorId="65558906" wp14:editId="1D76A743">
                                        <wp:extent cx="589881" cy="1646262"/>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71" cy="1733308"/>
                                                </a:xfrm>
                                                <a:prstGeom prst="rect">
                                                  <a:avLst/>
                                                </a:prstGeom>
                                                <a:noFill/>
                                                <a:ln>
                                                  <a:noFill/>
                                                </a:ln>
                                              </pic:spPr>
                                            </pic:pic>
                                          </a:graphicData>
                                        </a:graphic>
                                      </wp:inline>
                                    </w:drawing>
                                  </w:r>
                                </w:p>
                              </w:tc>
                            </w:tr>
                            <w:tr w:rsidR="00660675" w14:paraId="1F674828" w14:textId="77777777" w:rsidTr="00022933">
                              <w:trPr>
                                <w:trHeight w:val="594"/>
                              </w:trPr>
                              <w:tc>
                                <w:tcPr>
                                  <w:tcW w:w="2269" w:type="dxa"/>
                                  <w:vAlign w:val="center"/>
                                </w:tcPr>
                                <w:p w14:paraId="177CBA86" w14:textId="2EDC7956" w:rsidR="00660675" w:rsidRDefault="00660675" w:rsidP="00022933">
                                  <w:pPr>
                                    <w:spacing w:before="60" w:after="60"/>
                                    <w:jc w:val="right"/>
                                  </w:pPr>
                                  <w:r>
                                    <w:rPr>
                                      <w:noProof/>
                                    </w:rPr>
                                    <w:drawing>
                                      <wp:inline distT="0" distB="0" distL="0" distR="0" wp14:anchorId="5B27A9FD" wp14:editId="498297BA">
                                        <wp:extent cx="1132621" cy="330473"/>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1664" cy="338947"/>
                                                </a:xfrm>
                                                <a:prstGeom prst="rect">
                                                  <a:avLst/>
                                                </a:prstGeom>
                                                <a:noFill/>
                                                <a:ln>
                                                  <a:noFill/>
                                                </a:ln>
                                              </pic:spPr>
                                            </pic:pic>
                                          </a:graphicData>
                                        </a:graphic>
                                      </wp:inline>
                                    </w:drawing>
                                  </w:r>
                                </w:p>
                              </w:tc>
                              <w:tc>
                                <w:tcPr>
                                  <w:tcW w:w="1689" w:type="dxa"/>
                                  <w:vMerge/>
                                  <w:vAlign w:val="center"/>
                                </w:tcPr>
                                <w:p w14:paraId="270C56B6" w14:textId="77777777" w:rsidR="00660675" w:rsidRDefault="00660675" w:rsidP="00022933">
                                  <w:pPr>
                                    <w:spacing w:after="0"/>
                                    <w:jc w:val="right"/>
                                  </w:pPr>
                                </w:p>
                              </w:tc>
                            </w:tr>
                            <w:tr w:rsidR="00660675" w14:paraId="61C94E61" w14:textId="77777777" w:rsidTr="00022933">
                              <w:trPr>
                                <w:trHeight w:val="818"/>
                              </w:trPr>
                              <w:tc>
                                <w:tcPr>
                                  <w:tcW w:w="2269" w:type="dxa"/>
                                  <w:vAlign w:val="center"/>
                                </w:tcPr>
                                <w:p w14:paraId="5847D74F" w14:textId="60A67B95" w:rsidR="00660675" w:rsidRDefault="00660675" w:rsidP="00022933">
                                  <w:pPr>
                                    <w:spacing w:before="60" w:after="60"/>
                                    <w:jc w:val="right"/>
                                  </w:pPr>
                                  <w:r>
                                    <w:rPr>
                                      <w:rFonts w:ascii="Helvetica" w:hAnsi="Helvetica" w:cs="Helvetica"/>
                                      <w:noProof/>
                                      <w:color w:val="2199E8"/>
                                    </w:rPr>
                                    <w:drawing>
                                      <wp:inline distT="0" distB="0" distL="0" distR="0" wp14:anchorId="6DDFF28B" wp14:editId="4368C285">
                                        <wp:extent cx="1439405" cy="563245"/>
                                        <wp:effectExtent l="0" t="0" r="8890" b="8255"/>
                                        <wp:docPr id="20" name="Grafik 2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6365" cy="597273"/>
                                                </a:xfrm>
                                                <a:prstGeom prst="rect">
                                                  <a:avLst/>
                                                </a:prstGeom>
                                                <a:noFill/>
                                                <a:ln>
                                                  <a:noFill/>
                                                </a:ln>
                                              </pic:spPr>
                                            </pic:pic>
                                          </a:graphicData>
                                        </a:graphic>
                                      </wp:inline>
                                    </w:drawing>
                                  </w:r>
                                </w:p>
                              </w:tc>
                              <w:tc>
                                <w:tcPr>
                                  <w:tcW w:w="1689" w:type="dxa"/>
                                  <w:vMerge/>
                                  <w:vAlign w:val="center"/>
                                </w:tcPr>
                                <w:p w14:paraId="571BD50E" w14:textId="77777777" w:rsidR="00660675" w:rsidRDefault="00660675" w:rsidP="00022933">
                                  <w:pPr>
                                    <w:spacing w:after="0"/>
                                    <w:jc w:val="right"/>
                                  </w:pPr>
                                </w:p>
                              </w:tc>
                            </w:tr>
                          </w:tbl>
                          <w:p w14:paraId="1E24B137" w14:textId="470D91AF" w:rsidR="00660675" w:rsidRDefault="00660675" w:rsidP="0066067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29A88" id="_x0000_t202" coordsize="21600,21600" o:spt="202" path="m,l,21600r21600,l21600,xe">
                <v:stroke joinstyle="miter"/>
                <v:path gradientshapeok="t" o:connecttype="rect"/>
              </v:shapetype>
              <v:shape id="Text Box 2" o:spid="_x0000_s1026" type="#_x0000_t202" style="position:absolute;left:0;text-align:left;margin-left:281.8pt;margin-top:74pt;width:183.9pt;height:14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" stroked="f">
                <v:textbox>
                  <w:txbxContent>
                    <w:tbl>
                      <w:tblPr>
                        <w:tblStyle w:val="Tabellenraster"/>
                        <w:tblW w:w="39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1462"/>
                      </w:tblGrid>
                      <w:tr w:rsidR="00660675" w14:paraId="36488756" w14:textId="77777777" w:rsidTr="00022933">
                        <w:trPr>
                          <w:trHeight w:val="988"/>
                        </w:trPr>
                        <w:tc>
                          <w:tcPr>
                            <w:tcW w:w="2269" w:type="dxa"/>
                            <w:vAlign w:val="center"/>
                          </w:tcPr>
                          <w:p w14:paraId="6B41E9E5" w14:textId="77450AA8" w:rsidR="00660675" w:rsidRDefault="00660675" w:rsidP="00022933">
                            <w:pPr>
                              <w:spacing w:before="60" w:after="60"/>
                              <w:jc w:val="right"/>
                            </w:pPr>
                            <w:r>
                              <w:rPr>
                                <w:noProof/>
                              </w:rPr>
                              <w:drawing>
                                <wp:inline distT="0" distB="0" distL="0" distR="0" wp14:anchorId="2EB6BCBA" wp14:editId="7BFFE5BF">
                                  <wp:extent cx="883771" cy="624938"/>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910" cy="637058"/>
                                          </a:xfrm>
                                          <a:prstGeom prst="rect">
                                            <a:avLst/>
                                          </a:prstGeom>
                                          <a:noFill/>
                                          <a:ln>
                                            <a:noFill/>
                                          </a:ln>
                                        </pic:spPr>
                                      </pic:pic>
                                    </a:graphicData>
                                  </a:graphic>
                                </wp:inline>
                              </w:drawing>
                            </w:r>
                          </w:p>
                        </w:tc>
                        <w:tc>
                          <w:tcPr>
                            <w:tcW w:w="1689" w:type="dxa"/>
                            <w:vMerge w:val="restart"/>
                            <w:vAlign w:val="center"/>
                          </w:tcPr>
                          <w:p w14:paraId="5AB6EA54" w14:textId="4AD4EB59" w:rsidR="00660675" w:rsidRDefault="00660675" w:rsidP="00022933">
                            <w:pPr>
                              <w:spacing w:after="0"/>
                              <w:jc w:val="right"/>
                            </w:pPr>
                            <w:r>
                              <w:rPr>
                                <w:noProof/>
                              </w:rPr>
                              <w:drawing>
                                <wp:inline distT="0" distB="0" distL="0" distR="0" wp14:anchorId="65558906" wp14:editId="1D76A743">
                                  <wp:extent cx="589881" cy="1646262"/>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71" cy="1733308"/>
                                          </a:xfrm>
                                          <a:prstGeom prst="rect">
                                            <a:avLst/>
                                          </a:prstGeom>
                                          <a:noFill/>
                                          <a:ln>
                                            <a:noFill/>
                                          </a:ln>
                                        </pic:spPr>
                                      </pic:pic>
                                    </a:graphicData>
                                  </a:graphic>
                                </wp:inline>
                              </w:drawing>
                            </w:r>
                          </w:p>
                        </w:tc>
                      </w:tr>
                      <w:tr w:rsidR="00660675" w14:paraId="1F674828" w14:textId="77777777" w:rsidTr="00022933">
                        <w:trPr>
                          <w:trHeight w:val="594"/>
                        </w:trPr>
                        <w:tc>
                          <w:tcPr>
                            <w:tcW w:w="2269" w:type="dxa"/>
                            <w:vAlign w:val="center"/>
                          </w:tcPr>
                          <w:p w14:paraId="177CBA86" w14:textId="2EDC7956" w:rsidR="00660675" w:rsidRDefault="00660675" w:rsidP="00022933">
                            <w:pPr>
                              <w:spacing w:before="60" w:after="60"/>
                              <w:jc w:val="right"/>
                            </w:pPr>
                            <w:r>
                              <w:rPr>
                                <w:noProof/>
                              </w:rPr>
                              <w:drawing>
                                <wp:inline distT="0" distB="0" distL="0" distR="0" wp14:anchorId="5B27A9FD" wp14:editId="498297BA">
                                  <wp:extent cx="1132621" cy="330473"/>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1664" cy="338947"/>
                                          </a:xfrm>
                                          <a:prstGeom prst="rect">
                                            <a:avLst/>
                                          </a:prstGeom>
                                          <a:noFill/>
                                          <a:ln>
                                            <a:noFill/>
                                          </a:ln>
                                        </pic:spPr>
                                      </pic:pic>
                                    </a:graphicData>
                                  </a:graphic>
                                </wp:inline>
                              </w:drawing>
                            </w:r>
                          </w:p>
                        </w:tc>
                        <w:tc>
                          <w:tcPr>
                            <w:tcW w:w="1689" w:type="dxa"/>
                            <w:vMerge/>
                            <w:vAlign w:val="center"/>
                          </w:tcPr>
                          <w:p w14:paraId="270C56B6" w14:textId="77777777" w:rsidR="00660675" w:rsidRDefault="00660675" w:rsidP="00022933">
                            <w:pPr>
                              <w:spacing w:after="0"/>
                              <w:jc w:val="right"/>
                            </w:pPr>
                          </w:p>
                        </w:tc>
                      </w:tr>
                      <w:tr w:rsidR="00660675" w14:paraId="61C94E61" w14:textId="77777777" w:rsidTr="00022933">
                        <w:trPr>
                          <w:trHeight w:val="818"/>
                        </w:trPr>
                        <w:tc>
                          <w:tcPr>
                            <w:tcW w:w="2269" w:type="dxa"/>
                            <w:vAlign w:val="center"/>
                          </w:tcPr>
                          <w:p w14:paraId="5847D74F" w14:textId="60A67B95" w:rsidR="00660675" w:rsidRDefault="00660675" w:rsidP="00022933">
                            <w:pPr>
                              <w:spacing w:before="60" w:after="60"/>
                              <w:jc w:val="right"/>
                            </w:pPr>
                            <w:r>
                              <w:rPr>
                                <w:rFonts w:ascii="Helvetica" w:hAnsi="Helvetica" w:cs="Helvetica"/>
                                <w:noProof/>
                                <w:color w:val="2199E8"/>
                              </w:rPr>
                              <w:drawing>
                                <wp:inline distT="0" distB="0" distL="0" distR="0" wp14:anchorId="6DDFF28B" wp14:editId="4368C285">
                                  <wp:extent cx="1439405" cy="563245"/>
                                  <wp:effectExtent l="0" t="0" r="8890" b="8255"/>
                                  <wp:docPr id="20" name="Grafik 2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6365" cy="597273"/>
                                          </a:xfrm>
                                          <a:prstGeom prst="rect">
                                            <a:avLst/>
                                          </a:prstGeom>
                                          <a:noFill/>
                                          <a:ln>
                                            <a:noFill/>
                                          </a:ln>
                                        </pic:spPr>
                                      </pic:pic>
                                    </a:graphicData>
                                  </a:graphic>
                                </wp:inline>
                              </w:drawing>
                            </w:r>
                          </w:p>
                        </w:tc>
                        <w:tc>
                          <w:tcPr>
                            <w:tcW w:w="1689" w:type="dxa"/>
                            <w:vMerge/>
                            <w:vAlign w:val="center"/>
                          </w:tcPr>
                          <w:p w14:paraId="571BD50E" w14:textId="77777777" w:rsidR="00660675" w:rsidRDefault="00660675" w:rsidP="00022933">
                            <w:pPr>
                              <w:spacing w:after="0"/>
                              <w:jc w:val="right"/>
                            </w:pPr>
                          </w:p>
                        </w:tc>
                      </w:tr>
                    </w:tbl>
                    <w:p w14:paraId="1E24B137" w14:textId="470D91AF" w:rsidR="00660675" w:rsidRDefault="00660675" w:rsidP="00660675">
                      <w:pPr>
                        <w:jc w:val="right"/>
                      </w:pPr>
                    </w:p>
                  </w:txbxContent>
                </v:textbox>
              </v:shape>
            </w:pict>
          </mc:Fallback>
        </mc:AlternateContent>
      </w:r>
      <w:r w:rsidR="00F977C4">
        <w:t>Hiermit erkläre ich mich einverstanden, dass meine personenbezogenen Daten, die ich im Zusammenhang mit diesem Kontaktdatenformular offenbart habe, erhoben, verwendet, verarbeitet und elektronisch gespeichert werden.  Mir ist bekannt, dass ich meine Einwilligung jederzeit schriftlich widerrufen kann und dass mein Widerruf die Löschung meiner Daten zur Folge hätte.</w:t>
      </w:r>
      <w:r w:rsidR="00660675">
        <w:br/>
      </w:r>
      <w:r w:rsidR="00F977C4" w:rsidRPr="00F977C4">
        <w:rPr>
          <w:b/>
          <w:bCs/>
        </w:rPr>
        <w:t>Wenn Sie dieser Datenerfassung nicht zustimmen, können Sie leider nicht an der Veranstaltung teilnehmen.</w:t>
      </w:r>
    </w:p>
    <w:p w14:paraId="7142857E" w14:textId="7C4C9785" w:rsidR="00F977C4" w:rsidRDefault="00F977C4" w:rsidP="00255D70">
      <w:pPr>
        <w:spacing w:after="0"/>
      </w:pPr>
    </w:p>
    <w:p w14:paraId="4813BEFC" w14:textId="3063ABEC" w:rsidR="00F977C4" w:rsidRPr="00660675" w:rsidRDefault="00F977C4" w:rsidP="00F977C4">
      <w:pPr>
        <w:rPr>
          <w:b/>
          <w:bCs/>
        </w:rPr>
      </w:pPr>
      <w:r w:rsidRPr="00660675">
        <w:rPr>
          <w:b/>
          <w:bCs/>
        </w:rPr>
        <w:t>Bitte bis zum 3</w:t>
      </w:r>
      <w:r w:rsidR="007B087F">
        <w:rPr>
          <w:b/>
          <w:bCs/>
        </w:rPr>
        <w:t>0</w:t>
      </w:r>
      <w:r w:rsidRPr="00660675">
        <w:rPr>
          <w:b/>
          <w:bCs/>
        </w:rPr>
        <w:t xml:space="preserve">. </w:t>
      </w:r>
      <w:r w:rsidR="007B087F">
        <w:rPr>
          <w:b/>
          <w:bCs/>
        </w:rPr>
        <w:t>September</w:t>
      </w:r>
      <w:r w:rsidRPr="00660675">
        <w:rPr>
          <w:b/>
          <w:bCs/>
        </w:rPr>
        <w:t xml:space="preserve"> 2020 zurücksenden an:</w:t>
      </w:r>
    </w:p>
    <w:p w14:paraId="61396247" w14:textId="576533F0" w:rsidR="00F977C4" w:rsidRDefault="00F977C4" w:rsidP="00F977C4">
      <w:r>
        <w:t>Luftsportverein Aachen e.V.</w:t>
      </w:r>
      <w:r>
        <w:br/>
        <w:t>Dr. Sybille Krummacher</w:t>
      </w:r>
      <w:r>
        <w:br/>
      </w:r>
      <w:proofErr w:type="spellStart"/>
      <w:r>
        <w:t>Merzbrück</w:t>
      </w:r>
      <w:proofErr w:type="spellEnd"/>
      <w:r>
        <w:t xml:space="preserve"> 230, Flugplatz</w:t>
      </w:r>
      <w:r>
        <w:br/>
        <w:t>52146 Würselen</w:t>
      </w:r>
      <w:r w:rsidR="00660675">
        <w:br/>
        <w:t>Tel. 02461 – 34 56 58</w:t>
      </w:r>
      <w:r w:rsidR="00660675">
        <w:br/>
      </w:r>
      <w:hyperlink r:id="rId12" w:history="1">
        <w:r w:rsidR="007B087F" w:rsidRPr="003C39C1">
          <w:rPr>
            <w:rStyle w:val="Hyperlink"/>
          </w:rPr>
          <w:t>krummacher@aeroclub-nrw.de</w:t>
        </w:r>
      </w:hyperlink>
      <w:r w:rsidR="00660675">
        <w:t xml:space="preserve"> </w:t>
      </w:r>
    </w:p>
    <w:sectPr w:rsidR="00F977C4" w:rsidSect="00255D70">
      <w:footerReference w:type="default" r:id="rId13"/>
      <w:type w:val="oddPage"/>
      <w:pgSz w:w="11906" w:h="16838" w:code="9"/>
      <w:pgMar w:top="1135" w:right="1274" w:bottom="851" w:left="1276" w:header="992" w:footer="1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FB6CC" w14:textId="77777777" w:rsidR="009F548D" w:rsidRDefault="009F548D" w:rsidP="00423558">
      <w:pPr>
        <w:spacing w:after="0"/>
      </w:pPr>
      <w:r>
        <w:separator/>
      </w:r>
    </w:p>
  </w:endnote>
  <w:endnote w:type="continuationSeparator" w:id="0">
    <w:p w14:paraId="2E6B70DC" w14:textId="77777777" w:rsidR="009F548D" w:rsidRDefault="009F548D" w:rsidP="004235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7962B" w14:textId="39438CE4" w:rsidR="00387816" w:rsidRDefault="00387816" w:rsidP="00387816">
    <w:pPr>
      <w:pStyle w:val="Fuzeile"/>
    </w:pPr>
    <w:r>
      <w:sym w:font="Wingdings" w:char="003C"/>
    </w:r>
    <w:r w:rsidR="009F548D">
      <w:fldChar w:fldCharType="begin"/>
    </w:r>
    <w:r w:rsidR="009F548D">
      <w:instrText>FILENAME  \* MERGEFORMAT</w:instrText>
    </w:r>
    <w:r w:rsidR="009F548D">
      <w:fldChar w:fldCharType="separate"/>
    </w:r>
    <w:r w:rsidR="00A249D5">
      <w:rPr>
        <w:noProof/>
      </w:rPr>
      <w:t>DAeC_Gender_FiF-WS2+3_Anmeldung_20-08-19sk.docx</w:t>
    </w:r>
    <w:r w:rsidR="009F548D">
      <w:rPr>
        <w:noProof/>
      </w:rPr>
      <w:fldChar w:fldCharType="end"/>
    </w:r>
    <w:r>
      <w:tab/>
    </w: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Pr>
        <w:rStyle w:val="Seitenzahl"/>
      </w:rPr>
      <w:t>7</w:t>
    </w:r>
    <w:r>
      <w:rPr>
        <w:rStyle w:val="Seitenzahl"/>
      </w:rPr>
      <w:fldChar w:fldCharType="end"/>
    </w:r>
    <w:r>
      <w:tab/>
      <w:t xml:space="preserve">Version:  </w:t>
    </w:r>
    <w:r>
      <w:fldChar w:fldCharType="begin"/>
    </w:r>
    <w:r>
      <w:instrText xml:space="preserve"> SAVEDATE \@ "d-MMM-yy" \* MERGEFORMAT </w:instrText>
    </w:r>
    <w:r>
      <w:fldChar w:fldCharType="separate"/>
    </w:r>
    <w:r w:rsidR="00A249D5">
      <w:rPr>
        <w:noProof/>
      </w:rPr>
      <w:t>19-Aug-20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55ABF" w14:textId="77777777" w:rsidR="009F548D" w:rsidRDefault="009F548D" w:rsidP="00423558">
      <w:pPr>
        <w:spacing w:after="0"/>
      </w:pPr>
      <w:r>
        <w:separator/>
      </w:r>
    </w:p>
  </w:footnote>
  <w:footnote w:type="continuationSeparator" w:id="0">
    <w:p w14:paraId="23460F54" w14:textId="77777777" w:rsidR="009F548D" w:rsidRDefault="009F548D" w:rsidP="0042355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235B0"/>
    <w:multiLevelType w:val="hybridMultilevel"/>
    <w:tmpl w:val="39E6B7A2"/>
    <w:lvl w:ilvl="0" w:tplc="635AE6D6">
      <w:start w:val="1"/>
      <w:numFmt w:val="bullet"/>
      <w:lvlText w:val="o"/>
      <w:lvlJc w:val="left"/>
      <w:pPr>
        <w:ind w:left="720" w:hanging="360"/>
      </w:pPr>
      <w:rPr>
        <w:rFonts w:ascii="Wingdings" w:hAnsi="Wingdings" w:hint="default"/>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203994"/>
    <w:multiLevelType w:val="hybridMultilevel"/>
    <w:tmpl w:val="6A52411E"/>
    <w:lvl w:ilvl="0" w:tplc="635AE6D6">
      <w:start w:val="1"/>
      <w:numFmt w:val="bullet"/>
      <w:lvlText w:val="o"/>
      <w:lvlJc w:val="left"/>
      <w:pPr>
        <w:ind w:left="720" w:hanging="360"/>
      </w:pPr>
      <w:rPr>
        <w:rFonts w:ascii="Wingdings" w:hAnsi="Wingdings" w:hint="default"/>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5902F5"/>
    <w:multiLevelType w:val="hybridMultilevel"/>
    <w:tmpl w:val="389416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202EAA"/>
    <w:multiLevelType w:val="hybridMultilevel"/>
    <w:tmpl w:val="EA58C2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21C"/>
    <w:rsid w:val="00022933"/>
    <w:rsid w:val="000353B8"/>
    <w:rsid w:val="0008161E"/>
    <w:rsid w:val="000C1ED3"/>
    <w:rsid w:val="000C45E2"/>
    <w:rsid w:val="000F43B9"/>
    <w:rsid w:val="0010186A"/>
    <w:rsid w:val="00162513"/>
    <w:rsid w:val="001D551C"/>
    <w:rsid w:val="00203674"/>
    <w:rsid w:val="00212E66"/>
    <w:rsid w:val="002350D8"/>
    <w:rsid w:val="00236809"/>
    <w:rsid w:val="00255D70"/>
    <w:rsid w:val="002871AB"/>
    <w:rsid w:val="00327706"/>
    <w:rsid w:val="00385EB1"/>
    <w:rsid w:val="00387816"/>
    <w:rsid w:val="00391389"/>
    <w:rsid w:val="003E1FB1"/>
    <w:rsid w:val="00423558"/>
    <w:rsid w:val="004F69AA"/>
    <w:rsid w:val="005A1D49"/>
    <w:rsid w:val="005E44CB"/>
    <w:rsid w:val="00660675"/>
    <w:rsid w:val="00660C51"/>
    <w:rsid w:val="006C0EB1"/>
    <w:rsid w:val="007821A7"/>
    <w:rsid w:val="007B087F"/>
    <w:rsid w:val="007C77CC"/>
    <w:rsid w:val="00891D43"/>
    <w:rsid w:val="008975F2"/>
    <w:rsid w:val="008C3274"/>
    <w:rsid w:val="008D5C8D"/>
    <w:rsid w:val="0090221C"/>
    <w:rsid w:val="00912D29"/>
    <w:rsid w:val="00956A28"/>
    <w:rsid w:val="009909A7"/>
    <w:rsid w:val="009F548D"/>
    <w:rsid w:val="00A249D5"/>
    <w:rsid w:val="00AC1634"/>
    <w:rsid w:val="00B43EC7"/>
    <w:rsid w:val="00B4767D"/>
    <w:rsid w:val="00BD0A69"/>
    <w:rsid w:val="00C07DA7"/>
    <w:rsid w:val="00C17306"/>
    <w:rsid w:val="00C7020B"/>
    <w:rsid w:val="00D10F62"/>
    <w:rsid w:val="00D245AD"/>
    <w:rsid w:val="00D31CC8"/>
    <w:rsid w:val="00E066CE"/>
    <w:rsid w:val="00E527F8"/>
    <w:rsid w:val="00E71AB8"/>
    <w:rsid w:val="00EA5FC1"/>
    <w:rsid w:val="00EB277B"/>
    <w:rsid w:val="00EE2F64"/>
    <w:rsid w:val="00EF062C"/>
    <w:rsid w:val="00F033DB"/>
    <w:rsid w:val="00F05393"/>
    <w:rsid w:val="00F35A2C"/>
    <w:rsid w:val="00F76B2A"/>
    <w:rsid w:val="00F977C4"/>
    <w:rsid w:val="00FE2FA8"/>
    <w:rsid w:val="00FF06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979A4"/>
  <w15:docId w15:val="{DEDF57D2-7853-4D38-BDF0-37034F94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3EC7"/>
    <w:pPr>
      <w:spacing w:after="240" w:line="240" w:lineRule="auto"/>
    </w:pPr>
    <w:rPr>
      <w:rFonts w:ascii="Arial" w:hAnsi="Arial" w:cs="Times New Roman"/>
      <w:sz w:val="20"/>
      <w:szCs w:val="20"/>
      <w:lang w:eastAsia="de-DE"/>
    </w:rPr>
  </w:style>
  <w:style w:type="paragraph" w:styleId="berschrift1">
    <w:name w:val="heading 1"/>
    <w:basedOn w:val="Standard"/>
    <w:next w:val="Standard"/>
    <w:link w:val="berschrift1Zchn"/>
    <w:qFormat/>
    <w:rsid w:val="00B43EC7"/>
    <w:pPr>
      <w:keepNext/>
      <w:spacing w:after="480"/>
      <w:jc w:val="center"/>
      <w:outlineLvl w:val="0"/>
    </w:pPr>
    <w:rPr>
      <w:smallCaps/>
      <w:sz w:val="32"/>
    </w:rPr>
  </w:style>
  <w:style w:type="paragraph" w:styleId="berschrift2">
    <w:name w:val="heading 2"/>
    <w:basedOn w:val="Standard"/>
    <w:next w:val="Standard"/>
    <w:link w:val="berschrift2Zchn"/>
    <w:qFormat/>
    <w:rsid w:val="00B43EC7"/>
    <w:pPr>
      <w:keepNext/>
      <w:spacing w:before="240"/>
      <w:outlineLvl w:val="1"/>
    </w:pPr>
    <w:rPr>
      <w:rFonts w:ascii="Univers (WN)" w:hAnsi="Univers (WN)"/>
      <w:sz w:val="28"/>
    </w:rPr>
  </w:style>
  <w:style w:type="paragraph" w:styleId="berschrift3">
    <w:name w:val="heading 3"/>
    <w:basedOn w:val="Standard"/>
    <w:next w:val="FirstIndent"/>
    <w:link w:val="berschrift3Zchn"/>
    <w:qFormat/>
    <w:rsid w:val="00B43EC7"/>
    <w:pPr>
      <w:keepNext/>
      <w:spacing w:before="120"/>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rstIndent">
    <w:name w:val="FirstIndent"/>
    <w:basedOn w:val="Standard"/>
    <w:rsid w:val="00B43EC7"/>
    <w:pPr>
      <w:ind w:firstLine="357"/>
    </w:pPr>
  </w:style>
  <w:style w:type="paragraph" w:styleId="Fuzeile">
    <w:name w:val="footer"/>
    <w:basedOn w:val="Standard"/>
    <w:link w:val="FuzeileZchn"/>
    <w:uiPriority w:val="99"/>
    <w:semiHidden/>
    <w:rsid w:val="00B43EC7"/>
    <w:pPr>
      <w:tabs>
        <w:tab w:val="center" w:pos="4820"/>
        <w:tab w:val="right" w:pos="9639"/>
      </w:tabs>
    </w:pPr>
    <w:rPr>
      <w:sz w:val="16"/>
    </w:rPr>
  </w:style>
  <w:style w:type="character" w:customStyle="1" w:styleId="FuzeileZchn">
    <w:name w:val="Fußzeile Zchn"/>
    <w:basedOn w:val="Absatz-Standardschriftart"/>
    <w:link w:val="Fuzeile"/>
    <w:uiPriority w:val="99"/>
    <w:semiHidden/>
    <w:rsid w:val="002871AB"/>
    <w:rPr>
      <w:rFonts w:ascii="Arial" w:hAnsi="Arial" w:cs="Times New Roman"/>
      <w:sz w:val="16"/>
      <w:szCs w:val="20"/>
      <w:lang w:eastAsia="de-DE"/>
    </w:rPr>
  </w:style>
  <w:style w:type="paragraph" w:styleId="Kopfzeile">
    <w:name w:val="header"/>
    <w:basedOn w:val="Standard"/>
    <w:link w:val="KopfzeileZchn"/>
    <w:rsid w:val="009909A7"/>
    <w:pPr>
      <w:tabs>
        <w:tab w:val="center" w:pos="4820"/>
        <w:tab w:val="right" w:pos="9639"/>
      </w:tabs>
      <w:spacing w:after="0"/>
    </w:pPr>
    <w:rPr>
      <w:rFonts w:cstheme="minorBidi"/>
      <w:sz w:val="16"/>
      <w:szCs w:val="22"/>
      <w:lang w:eastAsia="en-US"/>
    </w:rPr>
  </w:style>
  <w:style w:type="character" w:customStyle="1" w:styleId="KopfzeileZchn">
    <w:name w:val="Kopfzeile Zchn"/>
    <w:basedOn w:val="Absatz-Standardschriftart"/>
    <w:link w:val="Kopfzeile"/>
    <w:rsid w:val="009909A7"/>
    <w:rPr>
      <w:rFonts w:ascii="Arial" w:hAnsi="Arial"/>
      <w:sz w:val="16"/>
    </w:rPr>
  </w:style>
  <w:style w:type="character" w:styleId="Seitenzahl">
    <w:name w:val="page number"/>
    <w:basedOn w:val="Absatz-Standardschriftart"/>
    <w:uiPriority w:val="99"/>
    <w:semiHidden/>
    <w:rsid w:val="00B43EC7"/>
    <w:rPr>
      <w:sz w:val="16"/>
    </w:rPr>
  </w:style>
  <w:style w:type="paragraph" w:styleId="Standardeinzug">
    <w:name w:val="Normal Indent"/>
    <w:basedOn w:val="Standard"/>
    <w:semiHidden/>
    <w:rsid w:val="00B43EC7"/>
    <w:pPr>
      <w:ind w:left="708"/>
    </w:pPr>
  </w:style>
  <w:style w:type="character" w:customStyle="1" w:styleId="berschrift1Zchn">
    <w:name w:val="Überschrift 1 Zchn"/>
    <w:basedOn w:val="Absatz-Standardschriftart"/>
    <w:link w:val="berschrift1"/>
    <w:rsid w:val="002871AB"/>
    <w:rPr>
      <w:rFonts w:ascii="Arial" w:hAnsi="Arial" w:cs="Times New Roman"/>
      <w:smallCaps/>
      <w:sz w:val="32"/>
      <w:szCs w:val="20"/>
      <w:lang w:eastAsia="de-DE"/>
    </w:rPr>
  </w:style>
  <w:style w:type="character" w:customStyle="1" w:styleId="berschrift2Zchn">
    <w:name w:val="Überschrift 2 Zchn"/>
    <w:basedOn w:val="Absatz-Standardschriftart"/>
    <w:link w:val="berschrift2"/>
    <w:rsid w:val="002871AB"/>
    <w:rPr>
      <w:rFonts w:ascii="Univers (WN)" w:hAnsi="Univers (WN)" w:cs="Times New Roman"/>
      <w:sz w:val="28"/>
      <w:szCs w:val="20"/>
      <w:lang w:eastAsia="de-DE"/>
    </w:rPr>
  </w:style>
  <w:style w:type="character" w:customStyle="1" w:styleId="berschrift3Zchn">
    <w:name w:val="Überschrift 3 Zchn"/>
    <w:basedOn w:val="Absatz-Standardschriftart"/>
    <w:link w:val="berschrift3"/>
    <w:rsid w:val="002871AB"/>
    <w:rPr>
      <w:rFonts w:ascii="Arial" w:hAnsi="Arial" w:cs="Times New Roman"/>
      <w:b/>
      <w:sz w:val="20"/>
      <w:szCs w:val="20"/>
      <w:u w:val="single"/>
      <w:lang w:eastAsia="de-DE"/>
    </w:rPr>
  </w:style>
  <w:style w:type="paragraph" w:styleId="Listenabsatz">
    <w:name w:val="List Paragraph"/>
    <w:basedOn w:val="Standard"/>
    <w:uiPriority w:val="34"/>
    <w:qFormat/>
    <w:rsid w:val="00EF062C"/>
    <w:pPr>
      <w:ind w:left="720"/>
      <w:contextualSpacing/>
    </w:pPr>
  </w:style>
  <w:style w:type="paragraph" w:styleId="IntensivesZitat">
    <w:name w:val="Intense Quote"/>
    <w:basedOn w:val="Standard"/>
    <w:next w:val="Standard"/>
    <w:link w:val="IntensivesZitatZchn"/>
    <w:uiPriority w:val="30"/>
    <w:qFormat/>
    <w:rsid w:val="008975F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8975F2"/>
    <w:rPr>
      <w:rFonts w:ascii="Arial" w:hAnsi="Arial" w:cs="Times New Roman"/>
      <w:b/>
      <w:bCs/>
      <w:i/>
      <w:iCs/>
      <w:color w:val="4F81BD" w:themeColor="accent1"/>
      <w:sz w:val="20"/>
      <w:szCs w:val="20"/>
      <w:lang w:eastAsia="de-DE"/>
    </w:rPr>
  </w:style>
  <w:style w:type="paragraph" w:styleId="Untertitel">
    <w:name w:val="Subtitle"/>
    <w:basedOn w:val="Standard"/>
    <w:next w:val="Standard"/>
    <w:link w:val="UntertitelZchn"/>
    <w:uiPriority w:val="11"/>
    <w:qFormat/>
    <w:rsid w:val="008975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975F2"/>
    <w:rPr>
      <w:rFonts w:asciiTheme="majorHAnsi" w:eastAsiaTheme="majorEastAsia" w:hAnsiTheme="majorHAnsi" w:cstheme="majorBidi"/>
      <w:i/>
      <w:iCs/>
      <w:color w:val="4F81BD" w:themeColor="accent1"/>
      <w:spacing w:val="15"/>
      <w:sz w:val="24"/>
      <w:szCs w:val="24"/>
      <w:lang w:eastAsia="de-DE"/>
    </w:rPr>
  </w:style>
  <w:style w:type="paragraph" w:styleId="Sprechblasentext">
    <w:name w:val="Balloon Text"/>
    <w:basedOn w:val="Standard"/>
    <w:link w:val="SprechblasentextZchn"/>
    <w:uiPriority w:val="99"/>
    <w:semiHidden/>
    <w:unhideWhenUsed/>
    <w:rsid w:val="00B4767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767D"/>
    <w:rPr>
      <w:rFonts w:ascii="Tahoma" w:hAnsi="Tahoma" w:cs="Tahoma"/>
      <w:sz w:val="16"/>
      <w:szCs w:val="16"/>
      <w:lang w:eastAsia="de-DE"/>
    </w:rPr>
  </w:style>
  <w:style w:type="character" w:styleId="Hyperlink">
    <w:name w:val="Hyperlink"/>
    <w:basedOn w:val="Absatz-Standardschriftart"/>
    <w:uiPriority w:val="99"/>
    <w:unhideWhenUsed/>
    <w:rsid w:val="00660675"/>
    <w:rPr>
      <w:color w:val="0000FF" w:themeColor="hyperlink"/>
      <w:u w:val="single"/>
    </w:rPr>
  </w:style>
  <w:style w:type="character" w:styleId="NichtaufgelsteErwhnung">
    <w:name w:val="Unresolved Mention"/>
    <w:basedOn w:val="Absatz-Standardschriftart"/>
    <w:uiPriority w:val="99"/>
    <w:semiHidden/>
    <w:unhideWhenUsed/>
    <w:rsid w:val="00660675"/>
    <w:rPr>
      <w:color w:val="605E5C"/>
      <w:shd w:val="clear" w:color="auto" w:fill="E1DFDD"/>
    </w:rPr>
  </w:style>
  <w:style w:type="table" w:styleId="Tabellenraster">
    <w:name w:val="Table Grid"/>
    <w:basedOn w:val="NormaleTabelle"/>
    <w:uiPriority w:val="59"/>
    <w:unhideWhenUsed/>
    <w:rsid w:val="00660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19793">
      <w:bodyDiv w:val="1"/>
      <w:marLeft w:val="0"/>
      <w:marRight w:val="0"/>
      <w:marTop w:val="0"/>
      <w:marBottom w:val="0"/>
      <w:divBdr>
        <w:top w:val="none" w:sz="0" w:space="0" w:color="auto"/>
        <w:left w:val="none" w:sz="0" w:space="0" w:color="auto"/>
        <w:bottom w:val="none" w:sz="0" w:space="0" w:color="auto"/>
        <w:right w:val="none" w:sz="0" w:space="0" w:color="auto"/>
      </w:divBdr>
    </w:div>
    <w:div w:id="1000504260">
      <w:bodyDiv w:val="1"/>
      <w:marLeft w:val="0"/>
      <w:marRight w:val="0"/>
      <w:marTop w:val="0"/>
      <w:marBottom w:val="0"/>
      <w:divBdr>
        <w:top w:val="none" w:sz="0" w:space="0" w:color="auto"/>
        <w:left w:val="none" w:sz="0" w:space="0" w:color="auto"/>
        <w:bottom w:val="none" w:sz="0" w:space="0" w:color="auto"/>
        <w:right w:val="none" w:sz="0" w:space="0" w:color="auto"/>
      </w:divBdr>
    </w:div>
    <w:div w:id="212777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rummacher@aeroclub-nr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qualifizierung-im-sport.d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Wesner</dc:creator>
  <cp:lastModifiedBy>Dave Wesner</cp:lastModifiedBy>
  <cp:revision>3</cp:revision>
  <cp:lastPrinted>2020-08-19T21:11:00Z</cp:lastPrinted>
  <dcterms:created xsi:type="dcterms:W3CDTF">2020-08-19T21:01:00Z</dcterms:created>
  <dcterms:modified xsi:type="dcterms:W3CDTF">2020-08-19T21:11:00Z</dcterms:modified>
</cp:coreProperties>
</file>